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2F2A9" w14:textId="77777777" w:rsidR="00542BCE" w:rsidRPr="006067DA" w:rsidRDefault="00832697" w:rsidP="00515F7A">
      <w:pPr>
        <w:spacing w:after="0"/>
        <w:jc w:val="center"/>
        <w:rPr>
          <w:b/>
        </w:rPr>
      </w:pPr>
      <w:r w:rsidRPr="006067DA">
        <w:rPr>
          <w:b/>
        </w:rPr>
        <w:t>University of Doha For Science &amp; Technology</w:t>
      </w:r>
      <w:r w:rsidR="00542BCE" w:rsidRPr="006067DA">
        <w:rPr>
          <w:b/>
        </w:rPr>
        <w:t xml:space="preserve"> (</w:t>
      </w:r>
      <w:r w:rsidRPr="006067DA">
        <w:rPr>
          <w:b/>
        </w:rPr>
        <w:t>UDST</w:t>
      </w:r>
      <w:r w:rsidR="00542BCE" w:rsidRPr="006067DA">
        <w:rPr>
          <w:b/>
        </w:rPr>
        <w:t>)</w:t>
      </w:r>
    </w:p>
    <w:p w14:paraId="7C841DE6" w14:textId="2602FFEF" w:rsidR="00542BCE" w:rsidRDefault="00832697" w:rsidP="00A148AC">
      <w:pPr>
        <w:spacing w:after="0" w:line="240" w:lineRule="auto"/>
        <w:jc w:val="center"/>
        <w:rPr>
          <w:b/>
        </w:rPr>
      </w:pPr>
      <w:r w:rsidRPr="006067DA">
        <w:rPr>
          <w:b/>
        </w:rPr>
        <w:t>College</w:t>
      </w:r>
      <w:r w:rsidR="00542BCE" w:rsidRPr="006067DA">
        <w:rPr>
          <w:b/>
        </w:rPr>
        <w:t xml:space="preserve"> of Health Sciences</w:t>
      </w:r>
      <w:r w:rsidR="00CB57F2" w:rsidRPr="006067DA">
        <w:rPr>
          <w:b/>
        </w:rPr>
        <w:t xml:space="preserve"> (</w:t>
      </w:r>
      <w:r w:rsidRPr="006067DA">
        <w:rPr>
          <w:b/>
        </w:rPr>
        <w:t>C</w:t>
      </w:r>
      <w:r w:rsidR="00CB57F2" w:rsidRPr="006067DA">
        <w:rPr>
          <w:b/>
        </w:rPr>
        <w:t>HS)</w:t>
      </w:r>
    </w:p>
    <w:p w14:paraId="5C213097" w14:textId="77777777" w:rsidR="00F96C09" w:rsidRPr="006067DA" w:rsidRDefault="00F96C09" w:rsidP="00A148AC">
      <w:pPr>
        <w:spacing w:after="0" w:line="240" w:lineRule="auto"/>
        <w:jc w:val="center"/>
        <w:rPr>
          <w:b/>
        </w:rPr>
      </w:pPr>
    </w:p>
    <w:p w14:paraId="76F0E753" w14:textId="12035A24" w:rsidR="0022581F" w:rsidRPr="006067DA" w:rsidRDefault="009F582E" w:rsidP="00A148AC">
      <w:pPr>
        <w:spacing w:after="0" w:line="240" w:lineRule="auto"/>
        <w:jc w:val="center"/>
        <w:rPr>
          <w:b/>
          <w:u w:val="single"/>
        </w:rPr>
      </w:pPr>
      <w:r w:rsidRPr="006067DA">
        <w:rPr>
          <w:b/>
          <w:u w:val="single"/>
        </w:rPr>
        <w:t>CONFIDENTIAL Student</w:t>
      </w:r>
      <w:r w:rsidR="00CB57F2" w:rsidRPr="006067DA">
        <w:rPr>
          <w:b/>
          <w:u w:val="single"/>
        </w:rPr>
        <w:t xml:space="preserve"> </w:t>
      </w:r>
      <w:r w:rsidR="00542BCE" w:rsidRPr="006067DA">
        <w:rPr>
          <w:b/>
          <w:u w:val="single"/>
        </w:rPr>
        <w:t>Medical Assessment Form</w:t>
      </w:r>
    </w:p>
    <w:p w14:paraId="2B54969D" w14:textId="77777777" w:rsidR="00A148AC" w:rsidRPr="006067DA" w:rsidRDefault="00A148AC" w:rsidP="00A148AC">
      <w:pPr>
        <w:spacing w:after="0" w:line="240" w:lineRule="auto"/>
        <w:jc w:val="center"/>
        <w:rPr>
          <w:b/>
          <w:u w:val="single"/>
        </w:rPr>
      </w:pPr>
    </w:p>
    <w:p w14:paraId="6722BCA1" w14:textId="1FA9422E" w:rsidR="00A148AC" w:rsidRPr="00E34618" w:rsidRDefault="00A148AC" w:rsidP="00A148AC">
      <w:pPr>
        <w:spacing w:line="240" w:lineRule="auto"/>
      </w:pPr>
      <w:bookmarkStart w:id="0" w:name="_Hlk149630417"/>
      <w:r w:rsidRPr="00E34618">
        <w:t xml:space="preserve">This medical form must be completed by all students accepted into any of the College </w:t>
      </w:r>
      <w:r w:rsidR="00943793" w:rsidRPr="00E34618">
        <w:t xml:space="preserve">of </w:t>
      </w:r>
      <w:r w:rsidRPr="00E34618">
        <w:t xml:space="preserve">Health </w:t>
      </w:r>
      <w:r w:rsidR="00F96C09" w:rsidRPr="00E34618">
        <w:t xml:space="preserve">Sciences </w:t>
      </w:r>
      <w:r w:rsidR="00943793" w:rsidRPr="00E34618">
        <w:t xml:space="preserve">programs </w:t>
      </w:r>
      <w:r w:rsidRPr="00E34618">
        <w:t>including Medical Radiography, R</w:t>
      </w:r>
      <w:r w:rsidR="00F96C09" w:rsidRPr="00E34618">
        <w:t xml:space="preserve">espiratory </w:t>
      </w:r>
      <w:r w:rsidRPr="00E34618">
        <w:t>T</w:t>
      </w:r>
      <w:r w:rsidR="00F96C09" w:rsidRPr="00E34618">
        <w:t>herapy</w:t>
      </w:r>
      <w:r w:rsidRPr="00E34618">
        <w:t xml:space="preserve">, </w:t>
      </w:r>
      <w:r w:rsidR="00943793" w:rsidRPr="00E34618">
        <w:t xml:space="preserve">Practical </w:t>
      </w:r>
      <w:r w:rsidRPr="00E34618">
        <w:t>Nursing</w:t>
      </w:r>
      <w:r w:rsidR="00943793" w:rsidRPr="00E34618">
        <w:t xml:space="preserve">, </w:t>
      </w:r>
      <w:r w:rsidRPr="00E34618">
        <w:t xml:space="preserve">Midwifery, Paramedicine, Dental Hygiene, Pharmacy </w:t>
      </w:r>
      <w:r w:rsidR="00F96C09" w:rsidRPr="00E34618">
        <w:t>T</w:t>
      </w:r>
      <w:r w:rsidRPr="00E34618">
        <w:t>echn</w:t>
      </w:r>
      <w:r w:rsidR="00943793" w:rsidRPr="00E34618">
        <w:t>ology</w:t>
      </w:r>
      <w:r w:rsidRPr="00E34618">
        <w:t xml:space="preserve">, and </w:t>
      </w:r>
      <w:r w:rsidR="00F96C09" w:rsidRPr="00E34618">
        <w:t>E</w:t>
      </w:r>
      <w:r w:rsidRPr="00E34618">
        <w:t xml:space="preserve">nvironmental </w:t>
      </w:r>
      <w:r w:rsidR="00F96C09" w:rsidRPr="00E34618">
        <w:t>Health (</w:t>
      </w:r>
      <w:r w:rsidRPr="00E34618">
        <w:t>when required</w:t>
      </w:r>
      <w:r w:rsidR="00F96C09" w:rsidRPr="00E34618">
        <w:t>)</w:t>
      </w:r>
      <w:r w:rsidRPr="00E34618">
        <w:t>. Please read the instructions carefully before completing the form.</w:t>
      </w:r>
    </w:p>
    <w:p w14:paraId="3AAB6426" w14:textId="2A1E141A" w:rsidR="00A148AC" w:rsidRPr="006067DA" w:rsidRDefault="00A148AC" w:rsidP="00A148AC">
      <w:pPr>
        <w:pBdr>
          <w:bottom w:val="single" w:sz="12" w:space="1" w:color="auto"/>
        </w:pBdr>
      </w:pPr>
      <w:r w:rsidRPr="00E34618">
        <w:t xml:space="preserve">Students </w:t>
      </w:r>
      <w:r w:rsidRPr="00E34618">
        <w:rPr>
          <w:i/>
        </w:rPr>
        <w:t>will not be permitted</w:t>
      </w:r>
      <w:r w:rsidRPr="00E34618">
        <w:t xml:space="preserve"> to attend clinical/work term courses until this form has been completed and submitted to the </w:t>
      </w:r>
      <w:r w:rsidR="00943793" w:rsidRPr="00E34618">
        <w:t xml:space="preserve">program </w:t>
      </w:r>
      <w:r w:rsidRPr="00E34618">
        <w:t>practice lead at the College of Health Science</w:t>
      </w:r>
      <w:r w:rsidR="00F84581">
        <w:t>s</w:t>
      </w:r>
      <w:bookmarkStart w:id="1" w:name="_GoBack"/>
      <w:bookmarkEnd w:id="1"/>
      <w:r w:rsidRPr="00E34618">
        <w:t>.</w:t>
      </w:r>
    </w:p>
    <w:bookmarkEnd w:id="0"/>
    <w:p w14:paraId="5C2DE2B7" w14:textId="77777777" w:rsidR="00A148AC" w:rsidRPr="006067DA" w:rsidRDefault="00A148AC" w:rsidP="00A148AC">
      <w:pPr>
        <w:pBdr>
          <w:bottom w:val="single" w:sz="12" w:space="1" w:color="auto"/>
        </w:pBdr>
      </w:pPr>
      <w:r w:rsidRPr="006067DA">
        <w:t>UDST assumes no financial responsibility for the completion of this form and/or necessary diagnostic tests/reports.</w:t>
      </w:r>
    </w:p>
    <w:p w14:paraId="4C306C50" w14:textId="77777777" w:rsidR="00C82A12" w:rsidRPr="006067DA" w:rsidRDefault="00542BCE" w:rsidP="00A24505">
      <w:r w:rsidRPr="006067DA">
        <w:t>ONCE COMPLETED, KEEP A COPY OF THIS FORM FOR YOUR RECORDS</w:t>
      </w:r>
    </w:p>
    <w:p w14:paraId="78B821F5" w14:textId="77777777" w:rsidR="00542BCE" w:rsidRPr="006067DA" w:rsidRDefault="002648ED" w:rsidP="00542BCE">
      <w:pPr>
        <w:pStyle w:val="NoSpacing"/>
        <w:rPr>
          <w:b/>
        </w:rPr>
      </w:pPr>
      <w:r w:rsidRPr="006067DA">
        <w:rPr>
          <w:b/>
        </w:rPr>
        <w:t>T</w:t>
      </w:r>
      <w:r w:rsidR="00CB57F2" w:rsidRPr="006067DA">
        <w:rPr>
          <w:b/>
        </w:rPr>
        <w:t>o be completed by the student</w:t>
      </w:r>
      <w:r w:rsidR="008D759F" w:rsidRPr="006067DA">
        <w:rPr>
          <w:b/>
        </w:rPr>
        <w:t xml:space="preserve"> prior </w:t>
      </w:r>
      <w:r w:rsidR="008D759F" w:rsidRPr="006067DA">
        <w:rPr>
          <w:b/>
          <w:bCs/>
        </w:rPr>
        <w:t>to physician assessment:</w:t>
      </w:r>
    </w:p>
    <w:p w14:paraId="4AFBBF98" w14:textId="77777777" w:rsidR="00CB57F2" w:rsidRPr="006067DA" w:rsidRDefault="00CB57F2" w:rsidP="00542BCE">
      <w:pPr>
        <w:pStyle w:val="NoSpacing"/>
        <w:rPr>
          <w:b/>
        </w:rPr>
      </w:pPr>
    </w:p>
    <w:p w14:paraId="36F21358" w14:textId="77777777" w:rsidR="00542BCE" w:rsidRPr="006067DA" w:rsidRDefault="00542BCE" w:rsidP="00542BCE">
      <w:pPr>
        <w:pStyle w:val="NoSpacing"/>
      </w:pPr>
      <w:r w:rsidRPr="006067DA">
        <w:t>Name: _____________________________    Date of Birth: ________________</w:t>
      </w:r>
    </w:p>
    <w:p w14:paraId="7FDCEABC" w14:textId="77777777" w:rsidR="00542BCE" w:rsidRPr="006067DA" w:rsidRDefault="00542BCE" w:rsidP="00542BCE">
      <w:pPr>
        <w:pStyle w:val="NoSpacing"/>
      </w:pPr>
    </w:p>
    <w:p w14:paraId="59263158" w14:textId="77777777" w:rsidR="00542BCE" w:rsidRPr="006067DA" w:rsidRDefault="00542BCE" w:rsidP="00542BCE">
      <w:pPr>
        <w:pStyle w:val="NoSpacing"/>
      </w:pPr>
      <w:r w:rsidRPr="006067DA">
        <w:t>Student Number: _____________________</w:t>
      </w:r>
      <w:r w:rsidRPr="006067DA">
        <w:tab/>
        <w:t xml:space="preserve">   Program: ___________________</w:t>
      </w:r>
    </w:p>
    <w:p w14:paraId="293FF156" w14:textId="77777777" w:rsidR="00542BCE" w:rsidRPr="006067DA" w:rsidRDefault="00542BCE" w:rsidP="00542BCE">
      <w:pPr>
        <w:pStyle w:val="NoSpacing"/>
      </w:pPr>
    </w:p>
    <w:p w14:paraId="151A2718" w14:textId="77777777" w:rsidR="00542BCE" w:rsidRPr="006067DA" w:rsidRDefault="00542BCE" w:rsidP="00542BCE">
      <w:pPr>
        <w:pStyle w:val="NoSpacing"/>
      </w:pPr>
      <w:r w:rsidRPr="006067DA">
        <w:t>Address: ____________________________</w:t>
      </w:r>
      <w:r w:rsidRPr="006067DA">
        <w:tab/>
        <w:t xml:space="preserve">   Home Phone: ________________</w:t>
      </w:r>
    </w:p>
    <w:p w14:paraId="275A75B3" w14:textId="77777777" w:rsidR="00542BCE" w:rsidRPr="006067DA" w:rsidRDefault="00542BCE" w:rsidP="00542BCE">
      <w:pPr>
        <w:pStyle w:val="NoSpacing"/>
      </w:pPr>
    </w:p>
    <w:p w14:paraId="54620D6C" w14:textId="77777777" w:rsidR="00542BCE" w:rsidRPr="006067DA" w:rsidRDefault="00542BCE" w:rsidP="00542BCE">
      <w:pPr>
        <w:pStyle w:val="NoSpacing"/>
      </w:pPr>
      <w:r w:rsidRPr="006067DA">
        <w:rPr>
          <w:b/>
        </w:rPr>
        <w:t xml:space="preserve">Release of Information </w:t>
      </w:r>
      <w:r w:rsidRPr="006067DA">
        <w:t xml:space="preserve">(Please sign </w:t>
      </w:r>
      <w:r w:rsidR="003D45F1" w:rsidRPr="006067DA">
        <w:t>before</w:t>
      </w:r>
      <w:r w:rsidRPr="006067DA">
        <w:t xml:space="preserve"> your physical examination)</w:t>
      </w:r>
    </w:p>
    <w:p w14:paraId="50A9C751" w14:textId="77777777" w:rsidR="00542BCE" w:rsidRPr="006067DA" w:rsidRDefault="00542BCE" w:rsidP="004818CC">
      <w:pPr>
        <w:pStyle w:val="NoSpacing"/>
      </w:pPr>
      <w:r w:rsidRPr="006067DA">
        <w:t>I, __________</w:t>
      </w:r>
      <w:r w:rsidR="003D45F1" w:rsidRPr="006067DA">
        <w:t xml:space="preserve">_____________________, </w:t>
      </w:r>
      <w:r w:rsidRPr="006067DA">
        <w:t xml:space="preserve">consent to have this medical information released to the </w:t>
      </w:r>
      <w:r w:rsidR="00832697" w:rsidRPr="006067DA">
        <w:t>University of Doha for Science &amp; Technology</w:t>
      </w:r>
      <w:r w:rsidR="008154E2" w:rsidRPr="006067DA">
        <w:t xml:space="preserve"> and if required to our Healthcare facility affiliates</w:t>
      </w:r>
      <w:r w:rsidRPr="006067DA">
        <w:t>.</w:t>
      </w:r>
    </w:p>
    <w:p w14:paraId="1C505B86" w14:textId="77777777" w:rsidR="00542BCE" w:rsidRPr="006067DA" w:rsidRDefault="00542BCE" w:rsidP="00542BCE">
      <w:pPr>
        <w:pStyle w:val="NoSpacing"/>
      </w:pPr>
      <w:r w:rsidRPr="006067DA">
        <w:t>Signature: _____________________________________ Date: _______________</w:t>
      </w:r>
    </w:p>
    <w:p w14:paraId="51D3E923" w14:textId="77777777" w:rsidR="00CC521E" w:rsidRPr="006067DA" w:rsidRDefault="00CC521E" w:rsidP="008D759F">
      <w:pPr>
        <w:pStyle w:val="NoSpacing"/>
        <w:rPr>
          <w:b/>
        </w:rPr>
      </w:pPr>
    </w:p>
    <w:p w14:paraId="49A3CC2A" w14:textId="77777777" w:rsidR="00CB57F2" w:rsidRPr="006067DA" w:rsidRDefault="0022581F" w:rsidP="008D759F">
      <w:pPr>
        <w:pStyle w:val="NoSpacing"/>
        <w:rPr>
          <w:b/>
          <w:i/>
        </w:rPr>
      </w:pPr>
      <w:r w:rsidRPr="006067DA">
        <w:rPr>
          <w:b/>
        </w:rPr>
        <w:t>All sections must</w:t>
      </w:r>
      <w:r w:rsidR="00CB57F2" w:rsidRPr="006067DA">
        <w:rPr>
          <w:b/>
          <w:i/>
        </w:rPr>
        <w:t xml:space="preserve"> be completed by a physician</w:t>
      </w:r>
    </w:p>
    <w:p w14:paraId="2BDC490A" w14:textId="27385CF9" w:rsidR="00512520" w:rsidRDefault="00A609BF" w:rsidP="00542BCE">
      <w:pPr>
        <w:pStyle w:val="NoSpacing"/>
        <w:rPr>
          <w:b/>
        </w:rPr>
      </w:pPr>
      <w:r w:rsidRPr="006067DA">
        <w:rPr>
          <w:b/>
        </w:rPr>
        <w:t>Section 1: Physical Examination:</w:t>
      </w:r>
      <w:r w:rsidR="00512520" w:rsidRPr="006067DA">
        <w:rPr>
          <w:b/>
        </w:rPr>
        <w:t xml:space="preserve"> </w:t>
      </w:r>
    </w:p>
    <w:tbl>
      <w:tblPr>
        <w:tblW w:w="1064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41"/>
      </w:tblGrid>
      <w:tr w:rsidR="00512520" w:rsidRPr="006067DA" w14:paraId="19A1F6EA" w14:textId="77777777" w:rsidTr="00512520">
        <w:trPr>
          <w:trHeight w:val="221"/>
        </w:trPr>
        <w:tc>
          <w:tcPr>
            <w:tcW w:w="10641" w:type="dxa"/>
          </w:tcPr>
          <w:p w14:paraId="6CD79884" w14:textId="77777777" w:rsidR="00512520" w:rsidRDefault="0051252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C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This section must be completed by a qualified </w:t>
            </w:r>
            <w:r w:rsidR="00B01F97" w:rsidRPr="00F96C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healthcare</w:t>
            </w:r>
            <w:r w:rsidRPr="00F96C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provider</w:t>
            </w:r>
            <w:r w:rsidR="00FC0D95" w:rsidRPr="00F96C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(QCHP registered &amp; licensed) </w:t>
            </w:r>
          </w:p>
          <w:p w14:paraId="3CEAE00C" w14:textId="5DF07579" w:rsidR="00F96C09" w:rsidRPr="00F96C09" w:rsidRDefault="00F96C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572"/>
        <w:gridCol w:w="503"/>
        <w:gridCol w:w="4465"/>
      </w:tblGrid>
      <w:tr w:rsidR="00E03BE5" w:rsidRPr="006067DA" w14:paraId="7B5C3F31" w14:textId="77777777" w:rsidTr="009D1FB4">
        <w:tc>
          <w:tcPr>
            <w:tcW w:w="3595" w:type="dxa"/>
            <w:shd w:val="clear" w:color="auto" w:fill="D5DCE4" w:themeFill="text2" w:themeFillTint="33"/>
          </w:tcPr>
          <w:p w14:paraId="758A3E94" w14:textId="77777777" w:rsidR="00E03BE5" w:rsidRPr="006067DA" w:rsidRDefault="009D1FB4" w:rsidP="00542BCE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  <w:b/>
              </w:rPr>
              <w:t>Physical Exam abnormal findings</w:t>
            </w:r>
          </w:p>
        </w:tc>
        <w:tc>
          <w:tcPr>
            <w:tcW w:w="574" w:type="dxa"/>
            <w:shd w:val="clear" w:color="auto" w:fill="D5DCE4" w:themeFill="text2" w:themeFillTint="33"/>
          </w:tcPr>
          <w:p w14:paraId="538FB038" w14:textId="77777777" w:rsidR="00E03BE5" w:rsidRPr="006067DA" w:rsidRDefault="009D1FB4" w:rsidP="00542BCE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  <w:b/>
              </w:rPr>
              <w:t>Yes</w:t>
            </w:r>
          </w:p>
        </w:tc>
        <w:tc>
          <w:tcPr>
            <w:tcW w:w="504" w:type="dxa"/>
            <w:shd w:val="clear" w:color="auto" w:fill="D5DCE4" w:themeFill="text2" w:themeFillTint="33"/>
          </w:tcPr>
          <w:p w14:paraId="4A68494E" w14:textId="77777777" w:rsidR="00E03BE5" w:rsidRPr="006067DA" w:rsidRDefault="009D1FB4" w:rsidP="00542BCE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  <w:b/>
              </w:rPr>
              <w:t>No</w:t>
            </w:r>
          </w:p>
        </w:tc>
        <w:tc>
          <w:tcPr>
            <w:tcW w:w="4677" w:type="dxa"/>
            <w:shd w:val="clear" w:color="auto" w:fill="D5DCE4" w:themeFill="text2" w:themeFillTint="33"/>
          </w:tcPr>
          <w:p w14:paraId="1DD123EF" w14:textId="77777777" w:rsidR="00E03BE5" w:rsidRPr="006067DA" w:rsidRDefault="009D1FB4" w:rsidP="00542BCE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  <w:b/>
              </w:rPr>
              <w:t>If yes, please specify</w:t>
            </w:r>
          </w:p>
        </w:tc>
      </w:tr>
      <w:tr w:rsidR="009D1FB4" w:rsidRPr="006067DA" w14:paraId="64055EA5" w14:textId="77777777" w:rsidTr="009D1FB4">
        <w:tc>
          <w:tcPr>
            <w:tcW w:w="3595" w:type="dxa"/>
          </w:tcPr>
          <w:p w14:paraId="1CF143EC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</w:rPr>
              <w:t>ENT (e.g., Hearing impairment)</w:t>
            </w:r>
          </w:p>
        </w:tc>
        <w:tc>
          <w:tcPr>
            <w:tcW w:w="574" w:type="dxa"/>
          </w:tcPr>
          <w:p w14:paraId="6EC777CB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754B9663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6FD546AD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  <w:tr w:rsidR="009D1FB4" w:rsidRPr="006067DA" w14:paraId="2ED22EEB" w14:textId="77777777" w:rsidTr="009D1FB4">
        <w:tc>
          <w:tcPr>
            <w:tcW w:w="3595" w:type="dxa"/>
          </w:tcPr>
          <w:p w14:paraId="3D0CCD43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</w:rPr>
              <w:t>Heart (e.g., BP problems)</w:t>
            </w:r>
          </w:p>
        </w:tc>
        <w:tc>
          <w:tcPr>
            <w:tcW w:w="574" w:type="dxa"/>
          </w:tcPr>
          <w:p w14:paraId="2F2B5DB4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2DB69E7B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51EA913A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  <w:tr w:rsidR="009D1FB4" w:rsidRPr="006067DA" w14:paraId="50777703" w14:textId="77777777" w:rsidTr="009D1FB4">
        <w:tc>
          <w:tcPr>
            <w:tcW w:w="3595" w:type="dxa"/>
          </w:tcPr>
          <w:p w14:paraId="505EC6D6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</w:rPr>
              <w:t xml:space="preserve">Respiratory System </w:t>
            </w:r>
          </w:p>
        </w:tc>
        <w:tc>
          <w:tcPr>
            <w:tcW w:w="574" w:type="dxa"/>
          </w:tcPr>
          <w:p w14:paraId="5EFED4EF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713BC2D1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1CADBEA5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  <w:tr w:rsidR="009D1FB4" w:rsidRPr="006067DA" w14:paraId="459AEEA6" w14:textId="77777777" w:rsidTr="009D1FB4">
        <w:tc>
          <w:tcPr>
            <w:tcW w:w="3595" w:type="dxa"/>
          </w:tcPr>
          <w:p w14:paraId="121D9B57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</w:rPr>
              <w:t xml:space="preserve">Abdomen </w:t>
            </w:r>
          </w:p>
        </w:tc>
        <w:tc>
          <w:tcPr>
            <w:tcW w:w="574" w:type="dxa"/>
          </w:tcPr>
          <w:p w14:paraId="14DD05A4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7E2E1E6B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4A51F7C4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  <w:tr w:rsidR="009D1FB4" w:rsidRPr="006067DA" w14:paraId="66BF25FF" w14:textId="77777777" w:rsidTr="009D1FB4">
        <w:tc>
          <w:tcPr>
            <w:tcW w:w="3595" w:type="dxa"/>
          </w:tcPr>
          <w:p w14:paraId="63C224FA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</w:rPr>
              <w:t>Genitourinary System (e.g., Kidney)</w:t>
            </w:r>
          </w:p>
        </w:tc>
        <w:tc>
          <w:tcPr>
            <w:tcW w:w="574" w:type="dxa"/>
          </w:tcPr>
          <w:p w14:paraId="2A118062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7C770936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7DA9661B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  <w:tr w:rsidR="009D1FB4" w:rsidRPr="006067DA" w14:paraId="0AF8C60E" w14:textId="77777777" w:rsidTr="009D1FB4">
        <w:tc>
          <w:tcPr>
            <w:tcW w:w="3595" w:type="dxa"/>
          </w:tcPr>
          <w:p w14:paraId="4E21A225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</w:rPr>
              <w:t xml:space="preserve">Nervous System </w:t>
            </w:r>
          </w:p>
        </w:tc>
        <w:tc>
          <w:tcPr>
            <w:tcW w:w="574" w:type="dxa"/>
          </w:tcPr>
          <w:p w14:paraId="7B563E9A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36AC9FFE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1782AB78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  <w:tr w:rsidR="009D1FB4" w:rsidRPr="006067DA" w14:paraId="1C85FCAF" w14:textId="77777777" w:rsidTr="009D1FB4">
        <w:tc>
          <w:tcPr>
            <w:tcW w:w="3595" w:type="dxa"/>
          </w:tcPr>
          <w:p w14:paraId="04D2C80D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  <w:r w:rsidRPr="006067DA">
              <w:rPr>
                <w:rFonts w:cstheme="minorHAnsi"/>
              </w:rPr>
              <w:t xml:space="preserve">Endocrine System </w:t>
            </w:r>
          </w:p>
        </w:tc>
        <w:tc>
          <w:tcPr>
            <w:tcW w:w="574" w:type="dxa"/>
          </w:tcPr>
          <w:p w14:paraId="255160B5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3DF7CC42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6663C4E9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  <w:tr w:rsidR="009D1FB4" w:rsidRPr="006067DA" w14:paraId="5E84B290" w14:textId="77777777" w:rsidTr="009D1FB4">
        <w:tc>
          <w:tcPr>
            <w:tcW w:w="3595" w:type="dxa"/>
          </w:tcPr>
          <w:p w14:paraId="5B3B777A" w14:textId="77777777" w:rsidR="009D1FB4" w:rsidRPr="006067DA" w:rsidRDefault="009D1FB4" w:rsidP="009D1FB4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Allergies</w:t>
            </w:r>
          </w:p>
        </w:tc>
        <w:tc>
          <w:tcPr>
            <w:tcW w:w="574" w:type="dxa"/>
          </w:tcPr>
          <w:p w14:paraId="13635C1D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65D18160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315D2C99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  <w:tr w:rsidR="009D1FB4" w:rsidRPr="006067DA" w14:paraId="7B4F6209" w14:textId="77777777" w:rsidTr="009D1FB4">
        <w:tc>
          <w:tcPr>
            <w:tcW w:w="3595" w:type="dxa"/>
          </w:tcPr>
          <w:p w14:paraId="23C31502" w14:textId="2737EAD3" w:rsidR="009D1FB4" w:rsidRPr="006067DA" w:rsidRDefault="009D1FB4" w:rsidP="009D1FB4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Impaired Vision</w:t>
            </w:r>
            <w:r w:rsidR="00311155" w:rsidRPr="006067DA">
              <w:rPr>
                <w:rFonts w:cstheme="minorHAnsi"/>
              </w:rPr>
              <w:t>/color blind</w:t>
            </w:r>
            <w:r w:rsidR="00F96C09">
              <w:rPr>
                <w:rFonts w:cstheme="minorHAnsi"/>
              </w:rPr>
              <w:t>ness</w:t>
            </w:r>
          </w:p>
        </w:tc>
        <w:tc>
          <w:tcPr>
            <w:tcW w:w="574" w:type="dxa"/>
          </w:tcPr>
          <w:p w14:paraId="0E09A746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2362EF17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257B03D9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  <w:tr w:rsidR="009D1FB4" w:rsidRPr="006067DA" w14:paraId="6E95BBD3" w14:textId="77777777" w:rsidTr="009D1FB4">
        <w:tc>
          <w:tcPr>
            <w:tcW w:w="3595" w:type="dxa"/>
          </w:tcPr>
          <w:p w14:paraId="2F70FB0A" w14:textId="77777777" w:rsidR="009D1FB4" w:rsidRPr="006067DA" w:rsidRDefault="009D1FB4" w:rsidP="009D1FB4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Special Needs</w:t>
            </w:r>
          </w:p>
        </w:tc>
        <w:tc>
          <w:tcPr>
            <w:tcW w:w="574" w:type="dxa"/>
          </w:tcPr>
          <w:p w14:paraId="1C5B8D92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04" w:type="dxa"/>
          </w:tcPr>
          <w:p w14:paraId="7F52D2D5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276F2972" w14:textId="77777777" w:rsidR="009D1FB4" w:rsidRPr="006067DA" w:rsidRDefault="009D1FB4" w:rsidP="009D1FB4">
            <w:pPr>
              <w:pStyle w:val="NoSpacing"/>
              <w:rPr>
                <w:rFonts w:cstheme="minorHAnsi"/>
                <w:b/>
              </w:rPr>
            </w:pPr>
          </w:p>
        </w:tc>
      </w:tr>
    </w:tbl>
    <w:p w14:paraId="01537D73" w14:textId="77777777" w:rsidR="00863C56" w:rsidRDefault="00863C56" w:rsidP="00542BCE">
      <w:pPr>
        <w:pStyle w:val="NoSpacing"/>
      </w:pPr>
    </w:p>
    <w:p w14:paraId="2C3DBFB4" w14:textId="77777777" w:rsidR="00F96C09" w:rsidRDefault="00542BCE" w:rsidP="00F96C09">
      <w:pPr>
        <w:pStyle w:val="NoSpacing"/>
        <w:spacing w:line="360" w:lineRule="auto"/>
      </w:pPr>
      <w:r w:rsidRPr="006067DA">
        <w:t>Physician’s Name: __________________________________________________</w:t>
      </w:r>
    </w:p>
    <w:p w14:paraId="575206C5" w14:textId="22F50140" w:rsidR="00542BCE" w:rsidRDefault="00542BCE" w:rsidP="00F96C09">
      <w:pPr>
        <w:pStyle w:val="NoSpacing"/>
        <w:spacing w:line="360" w:lineRule="auto"/>
      </w:pPr>
      <w:r w:rsidRPr="006067DA">
        <w:t>Signature: ____________________________ Date: ________________________</w:t>
      </w:r>
    </w:p>
    <w:p w14:paraId="00DA8804" w14:textId="77777777" w:rsidR="00863C56" w:rsidRDefault="00863C56" w:rsidP="005D5EFE">
      <w:pPr>
        <w:pStyle w:val="NoSpacing"/>
      </w:pPr>
    </w:p>
    <w:p w14:paraId="0721D241" w14:textId="77777777" w:rsidR="00863C56" w:rsidRPr="006067DA" w:rsidRDefault="00863C56" w:rsidP="00863C56">
      <w:pPr>
        <w:pStyle w:val="NoSpacing"/>
        <w:rPr>
          <w:b/>
        </w:rPr>
      </w:pPr>
      <w:r w:rsidRPr="006067DA">
        <w:rPr>
          <w:b/>
        </w:rPr>
        <w:t>Section 2: Communicable Disease/Immunization Record/Screening Report</w:t>
      </w:r>
    </w:p>
    <w:p w14:paraId="378BB64B" w14:textId="77777777" w:rsidR="00863C56" w:rsidRPr="006067DA" w:rsidRDefault="00863C56" w:rsidP="00863C56">
      <w:pPr>
        <w:pStyle w:val="NoSpacing"/>
        <w:rPr>
          <w:b/>
          <w:i/>
          <w:color w:val="FF0000"/>
          <w:highlight w:val="yellow"/>
        </w:rPr>
      </w:pPr>
      <w:r w:rsidRPr="00863C56">
        <w:rPr>
          <w:b/>
          <w:i/>
        </w:rPr>
        <w:t xml:space="preserve">You must provide a copy of all </w:t>
      </w:r>
      <w:r w:rsidRPr="00863C56">
        <w:rPr>
          <w:b/>
          <w:i/>
          <w:color w:val="FF0000"/>
        </w:rPr>
        <w:t>serology reports</w:t>
      </w:r>
    </w:p>
    <w:p w14:paraId="05DD3B4F" w14:textId="77777777" w:rsidR="00C45A63" w:rsidRPr="006067DA" w:rsidRDefault="00C45A63" w:rsidP="005D5E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1"/>
        <w:gridCol w:w="3022"/>
        <w:gridCol w:w="2123"/>
      </w:tblGrid>
      <w:tr w:rsidR="00542BCE" w:rsidRPr="006067DA" w14:paraId="4E2E5349" w14:textId="77777777" w:rsidTr="00DB4035">
        <w:tc>
          <w:tcPr>
            <w:tcW w:w="3955" w:type="dxa"/>
            <w:shd w:val="clear" w:color="auto" w:fill="D5DCE4" w:themeFill="text2" w:themeFillTint="33"/>
          </w:tcPr>
          <w:p w14:paraId="1338F3EF" w14:textId="77777777" w:rsidR="00542BCE" w:rsidRPr="006067DA" w:rsidRDefault="009D1FB4" w:rsidP="009D1FB4">
            <w:pPr>
              <w:pStyle w:val="NoSpacing"/>
              <w:tabs>
                <w:tab w:val="left" w:pos="2865"/>
              </w:tabs>
            </w:pPr>
            <w:r w:rsidRPr="006067DA">
              <w:tab/>
            </w:r>
          </w:p>
        </w:tc>
        <w:tc>
          <w:tcPr>
            <w:tcW w:w="3150" w:type="dxa"/>
            <w:shd w:val="clear" w:color="auto" w:fill="D5DCE4" w:themeFill="text2" w:themeFillTint="33"/>
          </w:tcPr>
          <w:p w14:paraId="0AF2CE13" w14:textId="77777777" w:rsidR="00542BCE" w:rsidRPr="006067DA" w:rsidRDefault="00542BCE" w:rsidP="006607E9">
            <w:pPr>
              <w:pStyle w:val="NoSpacing"/>
            </w:pPr>
            <w:r w:rsidRPr="006067DA">
              <w:t>DATE (year/month/day)</w:t>
            </w:r>
          </w:p>
        </w:tc>
        <w:tc>
          <w:tcPr>
            <w:tcW w:w="2245" w:type="dxa"/>
            <w:shd w:val="clear" w:color="auto" w:fill="D5DCE4" w:themeFill="text2" w:themeFillTint="33"/>
          </w:tcPr>
          <w:p w14:paraId="1FD875DD" w14:textId="77777777" w:rsidR="00542BCE" w:rsidRPr="006067DA" w:rsidRDefault="00542BCE" w:rsidP="006607E9">
            <w:pPr>
              <w:pStyle w:val="NoSpacing"/>
              <w:jc w:val="center"/>
            </w:pPr>
            <w:r w:rsidRPr="006067DA">
              <w:t>RESULTS</w:t>
            </w:r>
          </w:p>
        </w:tc>
      </w:tr>
      <w:tr w:rsidR="005D5EFE" w:rsidRPr="006067DA" w14:paraId="47B8388E" w14:textId="77777777" w:rsidTr="00DB4035">
        <w:tc>
          <w:tcPr>
            <w:tcW w:w="3955" w:type="dxa"/>
          </w:tcPr>
          <w:p w14:paraId="623DF39B" w14:textId="77777777" w:rsidR="005D5EFE" w:rsidRPr="006067DA" w:rsidRDefault="005D5EFE" w:rsidP="00876107">
            <w:pPr>
              <w:pStyle w:val="NoSpacing"/>
              <w:jc w:val="center"/>
            </w:pPr>
            <w:r w:rsidRPr="006067DA">
              <w:t>Chest X-Ray</w:t>
            </w:r>
          </w:p>
        </w:tc>
        <w:tc>
          <w:tcPr>
            <w:tcW w:w="3150" w:type="dxa"/>
          </w:tcPr>
          <w:p w14:paraId="7DB76436" w14:textId="77777777" w:rsidR="005D5EFE" w:rsidRPr="006067DA" w:rsidRDefault="005D5EFE" w:rsidP="006607E9">
            <w:pPr>
              <w:pStyle w:val="NoSpacing"/>
            </w:pPr>
          </w:p>
        </w:tc>
        <w:tc>
          <w:tcPr>
            <w:tcW w:w="2245" w:type="dxa"/>
          </w:tcPr>
          <w:p w14:paraId="7F8C62D3" w14:textId="77777777" w:rsidR="005D5EFE" w:rsidRPr="006067DA" w:rsidRDefault="005D5EFE" w:rsidP="006607E9">
            <w:pPr>
              <w:pStyle w:val="NoSpacing"/>
            </w:pPr>
          </w:p>
        </w:tc>
      </w:tr>
      <w:tr w:rsidR="005D5EFE" w:rsidRPr="006067DA" w14:paraId="4643D4B8" w14:textId="77777777" w:rsidTr="00DB4035">
        <w:tc>
          <w:tcPr>
            <w:tcW w:w="3955" w:type="dxa"/>
          </w:tcPr>
          <w:p w14:paraId="015E7BD4" w14:textId="77777777" w:rsidR="005D5EFE" w:rsidRPr="006067DA" w:rsidRDefault="005D5EFE" w:rsidP="00876107">
            <w:pPr>
              <w:pStyle w:val="NoSpacing"/>
              <w:jc w:val="center"/>
            </w:pPr>
            <w:r w:rsidRPr="006067DA">
              <w:t>HIV</w:t>
            </w:r>
          </w:p>
        </w:tc>
        <w:tc>
          <w:tcPr>
            <w:tcW w:w="3150" w:type="dxa"/>
          </w:tcPr>
          <w:p w14:paraId="20C11822" w14:textId="77777777" w:rsidR="005D5EFE" w:rsidRPr="006067DA" w:rsidRDefault="005D5EFE" w:rsidP="006607E9">
            <w:pPr>
              <w:pStyle w:val="NoSpacing"/>
            </w:pPr>
          </w:p>
        </w:tc>
        <w:tc>
          <w:tcPr>
            <w:tcW w:w="2245" w:type="dxa"/>
          </w:tcPr>
          <w:p w14:paraId="2AC798F6" w14:textId="77777777" w:rsidR="005D5EFE" w:rsidRPr="006067DA" w:rsidRDefault="005D5EFE" w:rsidP="006607E9">
            <w:pPr>
              <w:pStyle w:val="NoSpacing"/>
            </w:pPr>
          </w:p>
        </w:tc>
      </w:tr>
      <w:tr w:rsidR="005D5EFE" w:rsidRPr="006067DA" w14:paraId="5C32BBF9" w14:textId="77777777" w:rsidTr="00DB4035">
        <w:tc>
          <w:tcPr>
            <w:tcW w:w="3955" w:type="dxa"/>
          </w:tcPr>
          <w:p w14:paraId="334473A5" w14:textId="77777777" w:rsidR="005D5EFE" w:rsidRPr="006067DA" w:rsidRDefault="005D5EFE" w:rsidP="00876107">
            <w:pPr>
              <w:pStyle w:val="NoSpacing"/>
              <w:jc w:val="center"/>
            </w:pPr>
            <w:r w:rsidRPr="006067DA">
              <w:t>Hepatitis C</w:t>
            </w:r>
          </w:p>
        </w:tc>
        <w:tc>
          <w:tcPr>
            <w:tcW w:w="3150" w:type="dxa"/>
          </w:tcPr>
          <w:p w14:paraId="6415462C" w14:textId="77777777" w:rsidR="005D5EFE" w:rsidRPr="006067DA" w:rsidRDefault="005D5EFE" w:rsidP="006607E9">
            <w:pPr>
              <w:pStyle w:val="NoSpacing"/>
            </w:pPr>
          </w:p>
        </w:tc>
        <w:tc>
          <w:tcPr>
            <w:tcW w:w="2245" w:type="dxa"/>
          </w:tcPr>
          <w:p w14:paraId="1F31FFE5" w14:textId="77777777" w:rsidR="005D5EFE" w:rsidRPr="006067DA" w:rsidRDefault="005D5EFE" w:rsidP="006607E9">
            <w:pPr>
              <w:pStyle w:val="NoSpacing"/>
            </w:pPr>
          </w:p>
        </w:tc>
      </w:tr>
      <w:tr w:rsidR="00C82A12" w:rsidRPr="006067DA" w14:paraId="1E48FB4E" w14:textId="77777777" w:rsidTr="00DB4035">
        <w:tc>
          <w:tcPr>
            <w:tcW w:w="3955" w:type="dxa"/>
          </w:tcPr>
          <w:p w14:paraId="216219BF" w14:textId="77777777" w:rsidR="00C82A12" w:rsidRPr="006067DA" w:rsidRDefault="00C82A12" w:rsidP="00876107">
            <w:pPr>
              <w:pStyle w:val="NoSpacing"/>
              <w:jc w:val="center"/>
            </w:pPr>
            <w:r w:rsidRPr="006067DA">
              <w:t>Hepatitis B Screening (</w:t>
            </w:r>
            <w:proofErr w:type="spellStart"/>
            <w:r w:rsidRPr="006067DA">
              <w:t>HBsAG</w:t>
            </w:r>
            <w:proofErr w:type="spellEnd"/>
            <w:r w:rsidRPr="006067DA">
              <w:t>)</w:t>
            </w:r>
          </w:p>
        </w:tc>
        <w:tc>
          <w:tcPr>
            <w:tcW w:w="3150" w:type="dxa"/>
          </w:tcPr>
          <w:p w14:paraId="4B828981" w14:textId="77777777" w:rsidR="00C82A12" w:rsidRPr="006067DA" w:rsidRDefault="00C82A12" w:rsidP="006607E9">
            <w:pPr>
              <w:pStyle w:val="NoSpacing"/>
            </w:pPr>
          </w:p>
        </w:tc>
        <w:tc>
          <w:tcPr>
            <w:tcW w:w="2245" w:type="dxa"/>
          </w:tcPr>
          <w:p w14:paraId="69E200E3" w14:textId="77777777" w:rsidR="00C82A12" w:rsidRPr="006067DA" w:rsidRDefault="00C82A12" w:rsidP="006607E9">
            <w:pPr>
              <w:pStyle w:val="NoSpacing"/>
            </w:pPr>
          </w:p>
        </w:tc>
      </w:tr>
      <w:tr w:rsidR="00DB4035" w:rsidRPr="006067DA" w14:paraId="7128C240" w14:textId="77777777" w:rsidTr="00DB4035">
        <w:tc>
          <w:tcPr>
            <w:tcW w:w="3955" w:type="dxa"/>
          </w:tcPr>
          <w:p w14:paraId="70DD95F5" w14:textId="77777777" w:rsidR="00DB4035" w:rsidRPr="006067DA" w:rsidRDefault="00C82A12" w:rsidP="00876107">
            <w:pPr>
              <w:pStyle w:val="NoSpacing"/>
              <w:jc w:val="center"/>
            </w:pPr>
            <w:r w:rsidRPr="006067DA">
              <w:t xml:space="preserve">Hepatitis B </w:t>
            </w:r>
            <w:r w:rsidR="00DB4035" w:rsidRPr="006067DA">
              <w:t xml:space="preserve">antibody </w:t>
            </w:r>
            <w:r w:rsidR="00515F7A" w:rsidRPr="006067DA">
              <w:t>(</w:t>
            </w:r>
            <w:proofErr w:type="spellStart"/>
            <w:r w:rsidRPr="006067DA">
              <w:t>HbsAb</w:t>
            </w:r>
            <w:proofErr w:type="spellEnd"/>
            <w:r w:rsidR="00515F7A" w:rsidRPr="006067DA">
              <w:t>)</w:t>
            </w:r>
            <w:r w:rsidRPr="006067DA">
              <w:t xml:space="preserve"> (</w:t>
            </w:r>
            <w:r w:rsidR="00DB4035" w:rsidRPr="006067DA">
              <w:rPr>
                <w:i/>
              </w:rPr>
              <w:t>titer</w:t>
            </w:r>
            <w:r w:rsidRPr="006067DA">
              <w:rPr>
                <w:i/>
              </w:rPr>
              <w:t xml:space="preserve"> and immunity</w:t>
            </w:r>
            <w:r w:rsidR="00DB4035" w:rsidRPr="006067DA">
              <w:rPr>
                <w:i/>
              </w:rPr>
              <w:t xml:space="preserve"> level</w:t>
            </w:r>
            <w:r w:rsidR="00DB4035" w:rsidRPr="006067DA">
              <w:t>)</w:t>
            </w:r>
          </w:p>
        </w:tc>
        <w:tc>
          <w:tcPr>
            <w:tcW w:w="3150" w:type="dxa"/>
          </w:tcPr>
          <w:p w14:paraId="7FCEC1CD" w14:textId="77777777" w:rsidR="00DB4035" w:rsidRPr="006067DA" w:rsidRDefault="00DB4035" w:rsidP="006607E9">
            <w:pPr>
              <w:pStyle w:val="NoSpacing"/>
            </w:pPr>
          </w:p>
        </w:tc>
        <w:tc>
          <w:tcPr>
            <w:tcW w:w="2245" w:type="dxa"/>
          </w:tcPr>
          <w:p w14:paraId="39EDC198" w14:textId="77777777" w:rsidR="00DB4035" w:rsidRPr="006067DA" w:rsidRDefault="00DB4035" w:rsidP="006607E9">
            <w:pPr>
              <w:pStyle w:val="NoSpacing"/>
            </w:pPr>
          </w:p>
        </w:tc>
      </w:tr>
    </w:tbl>
    <w:p w14:paraId="4BB49AB5" w14:textId="77777777" w:rsidR="00F96C09" w:rsidRDefault="00F96C09" w:rsidP="005D5EFE">
      <w:pPr>
        <w:pStyle w:val="NoSpacing"/>
      </w:pPr>
    </w:p>
    <w:p w14:paraId="43B10FE1" w14:textId="53DC7656" w:rsidR="005D5EFE" w:rsidRPr="006067DA" w:rsidRDefault="005D5EFE" w:rsidP="00F96C09">
      <w:pPr>
        <w:pStyle w:val="NoSpacing"/>
        <w:spacing w:line="360" w:lineRule="auto"/>
      </w:pPr>
      <w:r w:rsidRPr="006067DA">
        <w:t>Physician’s Name: ___________________________________________________</w:t>
      </w:r>
    </w:p>
    <w:p w14:paraId="7ABB03AD" w14:textId="77777777" w:rsidR="00542BCE" w:rsidRPr="006067DA" w:rsidRDefault="005D5EFE" w:rsidP="00F96C09">
      <w:pPr>
        <w:pStyle w:val="NoSpacing"/>
        <w:spacing w:line="360" w:lineRule="auto"/>
      </w:pPr>
      <w:r w:rsidRPr="006067DA">
        <w:t>Signature: ____________________________ Date: ________________________</w:t>
      </w:r>
    </w:p>
    <w:p w14:paraId="7388F4FD" w14:textId="77777777" w:rsidR="00C45A63" w:rsidRPr="006067DA" w:rsidRDefault="00C45A63" w:rsidP="005D5E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2929"/>
        <w:gridCol w:w="2945"/>
      </w:tblGrid>
      <w:tr w:rsidR="007E127D" w:rsidRPr="006067DA" w14:paraId="1487C971" w14:textId="77777777" w:rsidTr="00FD1666">
        <w:tc>
          <w:tcPr>
            <w:tcW w:w="3142" w:type="dxa"/>
            <w:shd w:val="clear" w:color="auto" w:fill="D5DCE4" w:themeFill="text2" w:themeFillTint="33"/>
          </w:tcPr>
          <w:p w14:paraId="682B7289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 xml:space="preserve">TB Screening </w:t>
            </w:r>
            <w:r w:rsidR="006067DA" w:rsidRPr="006067DA">
              <w:rPr>
                <w:rFonts w:cstheme="minorHAnsi"/>
              </w:rPr>
              <w:t xml:space="preserve">and </w:t>
            </w:r>
            <w:r w:rsidRPr="006067DA">
              <w:rPr>
                <w:rFonts w:cstheme="minorHAnsi"/>
              </w:rPr>
              <w:t>PPD</w:t>
            </w:r>
          </w:p>
        </w:tc>
        <w:tc>
          <w:tcPr>
            <w:tcW w:w="2929" w:type="dxa"/>
            <w:shd w:val="clear" w:color="auto" w:fill="D5DCE4" w:themeFill="text2" w:themeFillTint="33"/>
          </w:tcPr>
          <w:p w14:paraId="65D5EFDF" w14:textId="77777777" w:rsidR="007E127D" w:rsidRPr="006067DA" w:rsidRDefault="006067DA" w:rsidP="00FD1666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Date</w:t>
            </w:r>
            <w:r w:rsidR="007E127D" w:rsidRPr="006067DA">
              <w:rPr>
                <w:rFonts w:cstheme="minorHAnsi"/>
              </w:rPr>
              <w:t xml:space="preserve"> (year/month/day)</w:t>
            </w:r>
          </w:p>
        </w:tc>
        <w:tc>
          <w:tcPr>
            <w:tcW w:w="2945" w:type="dxa"/>
            <w:shd w:val="clear" w:color="auto" w:fill="D5DCE4" w:themeFill="text2" w:themeFillTint="33"/>
          </w:tcPr>
          <w:p w14:paraId="5B6032C0" w14:textId="77777777" w:rsidR="007E127D" w:rsidRPr="006067DA" w:rsidRDefault="006067DA" w:rsidP="00FD1666">
            <w:pPr>
              <w:pStyle w:val="NoSpacing"/>
              <w:jc w:val="center"/>
              <w:rPr>
                <w:rFonts w:cstheme="minorHAnsi"/>
              </w:rPr>
            </w:pPr>
            <w:r w:rsidRPr="006067DA">
              <w:rPr>
                <w:rFonts w:cstheme="minorHAnsi"/>
              </w:rPr>
              <w:t>Results</w:t>
            </w:r>
          </w:p>
        </w:tc>
      </w:tr>
      <w:tr w:rsidR="007E127D" w:rsidRPr="006067DA" w14:paraId="0622D276" w14:textId="77777777" w:rsidTr="00FD1666">
        <w:tc>
          <w:tcPr>
            <w:tcW w:w="3142" w:type="dxa"/>
          </w:tcPr>
          <w:p w14:paraId="3847B7C9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 xml:space="preserve">Mantoux </w:t>
            </w:r>
          </w:p>
          <w:p w14:paraId="32627BA7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(two steps are required if status unknown)</w:t>
            </w:r>
          </w:p>
        </w:tc>
        <w:tc>
          <w:tcPr>
            <w:tcW w:w="2929" w:type="dxa"/>
          </w:tcPr>
          <w:p w14:paraId="072E8326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First: ______________</w:t>
            </w:r>
          </w:p>
          <w:p w14:paraId="1E69F53D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</w:p>
          <w:p w14:paraId="61F1F3FC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Second: ____________</w:t>
            </w:r>
          </w:p>
        </w:tc>
        <w:tc>
          <w:tcPr>
            <w:tcW w:w="2945" w:type="dxa"/>
          </w:tcPr>
          <w:p w14:paraId="1A29E7AF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_____ mm of induration</w:t>
            </w:r>
          </w:p>
          <w:p w14:paraId="54A9F5F2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</w:p>
          <w:p w14:paraId="34F87C86" w14:textId="77777777" w:rsidR="007E127D" w:rsidRDefault="007E127D" w:rsidP="00FD1666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_____ mm of induration</w:t>
            </w:r>
          </w:p>
          <w:p w14:paraId="174D28CC" w14:textId="68B9A4E9" w:rsidR="00F96C09" w:rsidRPr="006067DA" w:rsidRDefault="00F96C09" w:rsidP="00FD1666">
            <w:pPr>
              <w:pStyle w:val="NoSpacing"/>
              <w:rPr>
                <w:rFonts w:cstheme="minorHAnsi"/>
              </w:rPr>
            </w:pPr>
          </w:p>
        </w:tc>
      </w:tr>
      <w:tr w:rsidR="007E127D" w:rsidRPr="006067DA" w14:paraId="600C3AA5" w14:textId="77777777" w:rsidTr="00FD1666">
        <w:tc>
          <w:tcPr>
            <w:tcW w:w="3142" w:type="dxa"/>
            <w:tcBorders>
              <w:bottom w:val="single" w:sz="4" w:space="0" w:color="auto"/>
            </w:tcBorders>
          </w:tcPr>
          <w:p w14:paraId="00F09CC3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  <w:proofErr w:type="spellStart"/>
            <w:r w:rsidRPr="006067DA">
              <w:rPr>
                <w:rFonts w:cstheme="minorHAnsi"/>
              </w:rPr>
              <w:t>Quantiferon</w:t>
            </w:r>
            <w:proofErr w:type="spellEnd"/>
            <w:r w:rsidRPr="006067DA">
              <w:rPr>
                <w:rFonts w:cstheme="minorHAnsi"/>
              </w:rPr>
              <w:t xml:space="preserve"> (if required)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14:paraId="29BA988B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767ACCB5" w14:textId="77777777" w:rsidR="007E127D" w:rsidRPr="006067DA" w:rsidRDefault="007E127D" w:rsidP="00FD1666">
            <w:pPr>
              <w:pStyle w:val="NoSpacing"/>
              <w:rPr>
                <w:rFonts w:cstheme="minorHAnsi"/>
              </w:rPr>
            </w:pPr>
          </w:p>
        </w:tc>
      </w:tr>
    </w:tbl>
    <w:p w14:paraId="5032A9FA" w14:textId="77777777" w:rsidR="007E127D" w:rsidRPr="006067DA" w:rsidRDefault="007E127D" w:rsidP="005D5E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2929"/>
        <w:gridCol w:w="2945"/>
      </w:tblGrid>
      <w:tr w:rsidR="00D54D73" w:rsidRPr="006067DA" w14:paraId="4A903BA4" w14:textId="77777777" w:rsidTr="00AF7DAF">
        <w:tc>
          <w:tcPr>
            <w:tcW w:w="3142" w:type="dxa"/>
            <w:shd w:val="clear" w:color="auto" w:fill="D5DCE4" w:themeFill="text2" w:themeFillTint="33"/>
          </w:tcPr>
          <w:p w14:paraId="42AFB416" w14:textId="77777777" w:rsidR="00D54D73" w:rsidRPr="006067DA" w:rsidRDefault="006067DA" w:rsidP="00D54D73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Immune Status</w:t>
            </w:r>
          </w:p>
        </w:tc>
        <w:tc>
          <w:tcPr>
            <w:tcW w:w="2929" w:type="dxa"/>
            <w:shd w:val="clear" w:color="auto" w:fill="D5DCE4" w:themeFill="text2" w:themeFillTint="33"/>
          </w:tcPr>
          <w:p w14:paraId="699C88C8" w14:textId="3B65DF7C" w:rsidR="00D54D73" w:rsidRPr="006067DA" w:rsidRDefault="00D54D73" w:rsidP="00D54D73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D</w:t>
            </w:r>
            <w:r w:rsidR="006067DA" w:rsidRPr="006067DA">
              <w:rPr>
                <w:rFonts w:cstheme="minorHAnsi"/>
              </w:rPr>
              <w:t>ate</w:t>
            </w:r>
            <w:r w:rsidR="00943793">
              <w:rPr>
                <w:rFonts w:cstheme="minorHAnsi"/>
              </w:rPr>
              <w:t xml:space="preserve"> </w:t>
            </w:r>
            <w:r w:rsidRPr="006067DA">
              <w:rPr>
                <w:rFonts w:cstheme="minorHAnsi"/>
              </w:rPr>
              <w:t>(year/month/day)</w:t>
            </w:r>
          </w:p>
        </w:tc>
        <w:tc>
          <w:tcPr>
            <w:tcW w:w="2945" w:type="dxa"/>
            <w:shd w:val="clear" w:color="auto" w:fill="D5DCE4" w:themeFill="text2" w:themeFillTint="33"/>
          </w:tcPr>
          <w:p w14:paraId="353843DD" w14:textId="77777777" w:rsidR="00D54D73" w:rsidRPr="006067DA" w:rsidRDefault="007E127D" w:rsidP="00651608">
            <w:pPr>
              <w:pStyle w:val="NoSpacing"/>
              <w:jc w:val="center"/>
              <w:rPr>
                <w:rFonts w:cstheme="minorHAnsi"/>
              </w:rPr>
            </w:pPr>
            <w:r w:rsidRPr="006067DA">
              <w:rPr>
                <w:rFonts w:cstheme="minorHAnsi"/>
              </w:rPr>
              <w:t>Immune/Non-immune</w:t>
            </w:r>
          </w:p>
        </w:tc>
      </w:tr>
      <w:tr w:rsidR="00D54D73" w:rsidRPr="006067DA" w14:paraId="3EF4C1F5" w14:textId="77777777" w:rsidTr="00AF7DAF">
        <w:tc>
          <w:tcPr>
            <w:tcW w:w="3142" w:type="dxa"/>
          </w:tcPr>
          <w:p w14:paraId="1A4CF1ED" w14:textId="77777777" w:rsidR="00D54D73" w:rsidRPr="006067DA" w:rsidRDefault="00D54D73" w:rsidP="00D54D73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Rubella</w:t>
            </w:r>
          </w:p>
        </w:tc>
        <w:tc>
          <w:tcPr>
            <w:tcW w:w="2929" w:type="dxa"/>
          </w:tcPr>
          <w:p w14:paraId="14E9C16E" w14:textId="77777777" w:rsidR="00D54D73" w:rsidRPr="006067DA" w:rsidRDefault="00D54D73" w:rsidP="00D54D73">
            <w:pPr>
              <w:pStyle w:val="NoSpacing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66AE5281" w14:textId="77777777" w:rsidR="00D54D73" w:rsidRPr="006067DA" w:rsidRDefault="007E127D" w:rsidP="00D54D73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Immune___</w:t>
            </w:r>
          </w:p>
          <w:p w14:paraId="48A00BE2" w14:textId="77777777" w:rsidR="007E127D" w:rsidRPr="006067DA" w:rsidRDefault="007E127D" w:rsidP="00D54D73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Non-Immune____</w:t>
            </w:r>
          </w:p>
        </w:tc>
      </w:tr>
      <w:tr w:rsidR="00D54D73" w:rsidRPr="006067DA" w14:paraId="77CB993B" w14:textId="77777777" w:rsidTr="00AF7DAF">
        <w:tc>
          <w:tcPr>
            <w:tcW w:w="3142" w:type="dxa"/>
          </w:tcPr>
          <w:p w14:paraId="4EC19A36" w14:textId="77777777" w:rsidR="00D54D73" w:rsidRPr="006067DA" w:rsidRDefault="00D54D73" w:rsidP="00D54D73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Measles</w:t>
            </w:r>
          </w:p>
        </w:tc>
        <w:tc>
          <w:tcPr>
            <w:tcW w:w="2929" w:type="dxa"/>
          </w:tcPr>
          <w:p w14:paraId="7445EB05" w14:textId="77777777" w:rsidR="00D54D73" w:rsidRPr="006067DA" w:rsidRDefault="00D54D73" w:rsidP="00D54D73">
            <w:pPr>
              <w:pStyle w:val="NoSpacing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3956241D" w14:textId="77777777" w:rsidR="007E127D" w:rsidRPr="006067DA" w:rsidRDefault="007E127D" w:rsidP="007E127D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Immune___</w:t>
            </w:r>
          </w:p>
          <w:p w14:paraId="38B44BC5" w14:textId="77777777" w:rsidR="00D54D73" w:rsidRPr="006067DA" w:rsidRDefault="007E127D" w:rsidP="007E127D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Non-Immune____</w:t>
            </w:r>
          </w:p>
        </w:tc>
      </w:tr>
      <w:tr w:rsidR="00D54D73" w:rsidRPr="006067DA" w14:paraId="5F9E42F1" w14:textId="77777777" w:rsidTr="00AF7DAF">
        <w:tc>
          <w:tcPr>
            <w:tcW w:w="3142" w:type="dxa"/>
          </w:tcPr>
          <w:p w14:paraId="58C27660" w14:textId="77777777" w:rsidR="00D54D73" w:rsidRPr="006067DA" w:rsidRDefault="00D54D73" w:rsidP="00D54D73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Mumps</w:t>
            </w:r>
          </w:p>
        </w:tc>
        <w:tc>
          <w:tcPr>
            <w:tcW w:w="2929" w:type="dxa"/>
          </w:tcPr>
          <w:p w14:paraId="37442A26" w14:textId="77777777" w:rsidR="00D54D73" w:rsidRPr="006067DA" w:rsidRDefault="00D54D73" w:rsidP="00D54D73">
            <w:pPr>
              <w:pStyle w:val="NoSpacing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4D11D583" w14:textId="77777777" w:rsidR="007E127D" w:rsidRPr="006067DA" w:rsidRDefault="007E127D" w:rsidP="007E127D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Immune___</w:t>
            </w:r>
          </w:p>
          <w:p w14:paraId="4038D709" w14:textId="77777777" w:rsidR="00D54D73" w:rsidRPr="006067DA" w:rsidRDefault="007E127D" w:rsidP="007E127D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Non-Immune____</w:t>
            </w:r>
          </w:p>
        </w:tc>
      </w:tr>
      <w:tr w:rsidR="00D54D73" w:rsidRPr="006067DA" w14:paraId="33CCC3BD" w14:textId="77777777" w:rsidTr="00AF7DAF">
        <w:tc>
          <w:tcPr>
            <w:tcW w:w="3142" w:type="dxa"/>
          </w:tcPr>
          <w:p w14:paraId="557B0D1D" w14:textId="77777777" w:rsidR="00D54D73" w:rsidRPr="006067DA" w:rsidRDefault="00D54D73" w:rsidP="00CC521E">
            <w:pPr>
              <w:pStyle w:val="NoSpacing"/>
              <w:tabs>
                <w:tab w:val="center" w:pos="1509"/>
              </w:tabs>
              <w:rPr>
                <w:rFonts w:cstheme="minorHAnsi"/>
              </w:rPr>
            </w:pPr>
            <w:r w:rsidRPr="006067DA">
              <w:rPr>
                <w:rFonts w:cstheme="minorHAnsi"/>
              </w:rPr>
              <w:t>Varicella</w:t>
            </w:r>
            <w:r w:rsidR="00CC521E" w:rsidRPr="006067DA">
              <w:rPr>
                <w:rFonts w:cstheme="minorHAnsi"/>
              </w:rPr>
              <w:tab/>
            </w:r>
          </w:p>
        </w:tc>
        <w:tc>
          <w:tcPr>
            <w:tcW w:w="2929" w:type="dxa"/>
          </w:tcPr>
          <w:p w14:paraId="6CB2EB26" w14:textId="77777777" w:rsidR="00D54D73" w:rsidRPr="006067DA" w:rsidRDefault="00D54D73" w:rsidP="00D54D73">
            <w:pPr>
              <w:pStyle w:val="NoSpacing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26F3F3F0" w14:textId="77777777" w:rsidR="007E127D" w:rsidRPr="006067DA" w:rsidRDefault="007E127D" w:rsidP="007E127D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Immune___</w:t>
            </w:r>
          </w:p>
          <w:p w14:paraId="77E1FDA6" w14:textId="77777777" w:rsidR="00D54D73" w:rsidRPr="006067DA" w:rsidRDefault="007E127D" w:rsidP="007E127D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Non-Immune____</w:t>
            </w:r>
          </w:p>
        </w:tc>
      </w:tr>
      <w:tr w:rsidR="008D759F" w:rsidRPr="006067DA" w14:paraId="74C9894C" w14:textId="77777777" w:rsidTr="00AF7DAF">
        <w:tc>
          <w:tcPr>
            <w:tcW w:w="3142" w:type="dxa"/>
          </w:tcPr>
          <w:p w14:paraId="517DFC01" w14:textId="77777777" w:rsidR="008D759F" w:rsidRPr="006067DA" w:rsidRDefault="00CC521E" w:rsidP="00D54D73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Tetanus/Diphtheria (Pertussis) [Td/T-dap]</w:t>
            </w:r>
          </w:p>
        </w:tc>
        <w:tc>
          <w:tcPr>
            <w:tcW w:w="2929" w:type="dxa"/>
          </w:tcPr>
          <w:p w14:paraId="6939A41A" w14:textId="77777777" w:rsidR="008D759F" w:rsidRPr="006067DA" w:rsidRDefault="008D759F" w:rsidP="00D54D73">
            <w:pPr>
              <w:pStyle w:val="NoSpacing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63596F4E" w14:textId="77777777" w:rsidR="007E127D" w:rsidRPr="006067DA" w:rsidRDefault="007E127D" w:rsidP="007E127D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Immune___</w:t>
            </w:r>
          </w:p>
          <w:p w14:paraId="790FF8D2" w14:textId="77777777" w:rsidR="008D759F" w:rsidRPr="006067DA" w:rsidRDefault="007E127D" w:rsidP="007E127D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Non-Immune____</w:t>
            </w:r>
          </w:p>
        </w:tc>
      </w:tr>
    </w:tbl>
    <w:p w14:paraId="6824E5E5" w14:textId="3129D5F0" w:rsidR="00F55159" w:rsidRDefault="00F55159" w:rsidP="00E10B1B">
      <w:pPr>
        <w:tabs>
          <w:tab w:val="left" w:pos="523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9"/>
        <w:gridCol w:w="4447"/>
      </w:tblGrid>
      <w:tr w:rsidR="00A148AC" w:rsidRPr="006067DA" w14:paraId="6465493D" w14:textId="77777777" w:rsidTr="00B8093E">
        <w:tc>
          <w:tcPr>
            <w:tcW w:w="4569" w:type="dxa"/>
            <w:shd w:val="clear" w:color="auto" w:fill="D5DCE4" w:themeFill="text2" w:themeFillTint="33"/>
          </w:tcPr>
          <w:p w14:paraId="1FE39F7F" w14:textId="77777777" w:rsidR="00A148AC" w:rsidRPr="00A148AC" w:rsidRDefault="00A148AC" w:rsidP="00B8093E">
            <w:pPr>
              <w:pStyle w:val="NoSpacing"/>
              <w:tabs>
                <w:tab w:val="center" w:pos="2176"/>
                <w:tab w:val="left" w:pos="3570"/>
              </w:tabs>
              <w:rPr>
                <w:rFonts w:cstheme="minorHAnsi"/>
              </w:rPr>
            </w:pPr>
            <w:r w:rsidRPr="006067DA">
              <w:rPr>
                <w:rFonts w:cstheme="minorHAnsi"/>
              </w:rPr>
              <w:tab/>
            </w:r>
            <w:r w:rsidRPr="00A148AC">
              <w:rPr>
                <w:rFonts w:cstheme="minorHAnsi"/>
              </w:rPr>
              <w:t xml:space="preserve">Immunization </w:t>
            </w:r>
            <w:r w:rsidRPr="00A148AC">
              <w:rPr>
                <w:rFonts w:cstheme="minorHAnsi"/>
              </w:rPr>
              <w:tab/>
            </w:r>
          </w:p>
        </w:tc>
        <w:tc>
          <w:tcPr>
            <w:tcW w:w="4447" w:type="dxa"/>
            <w:shd w:val="clear" w:color="auto" w:fill="D5DCE4" w:themeFill="text2" w:themeFillTint="33"/>
          </w:tcPr>
          <w:p w14:paraId="7A6A8B0C" w14:textId="77777777" w:rsidR="00A148AC" w:rsidRPr="006067DA" w:rsidRDefault="00A148AC" w:rsidP="00B8093E">
            <w:pPr>
              <w:pStyle w:val="NoSpacing"/>
              <w:jc w:val="center"/>
              <w:rPr>
                <w:rFonts w:cstheme="minorHAnsi"/>
              </w:rPr>
            </w:pPr>
            <w:r w:rsidRPr="00A148AC">
              <w:rPr>
                <w:rFonts w:cstheme="minorHAnsi"/>
              </w:rPr>
              <w:t>DATE (year/month/day)</w:t>
            </w:r>
          </w:p>
        </w:tc>
      </w:tr>
      <w:tr w:rsidR="00A148AC" w:rsidRPr="006067DA" w14:paraId="10A27F21" w14:textId="77777777" w:rsidTr="00B8093E">
        <w:tc>
          <w:tcPr>
            <w:tcW w:w="4569" w:type="dxa"/>
          </w:tcPr>
          <w:p w14:paraId="1CB788FF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Td (every 10 years)</w:t>
            </w:r>
          </w:p>
        </w:tc>
        <w:tc>
          <w:tcPr>
            <w:tcW w:w="4447" w:type="dxa"/>
          </w:tcPr>
          <w:p w14:paraId="480F5E53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</w:p>
        </w:tc>
      </w:tr>
      <w:tr w:rsidR="00A148AC" w:rsidRPr="006067DA" w14:paraId="61692485" w14:textId="77777777" w:rsidTr="00B8093E">
        <w:tc>
          <w:tcPr>
            <w:tcW w:w="4569" w:type="dxa"/>
          </w:tcPr>
          <w:p w14:paraId="44F3DAD2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MMR (include all dates)</w:t>
            </w:r>
          </w:p>
        </w:tc>
        <w:tc>
          <w:tcPr>
            <w:tcW w:w="4447" w:type="dxa"/>
          </w:tcPr>
          <w:p w14:paraId="5A1E8F37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</w:p>
        </w:tc>
      </w:tr>
      <w:tr w:rsidR="00A148AC" w:rsidRPr="006067DA" w14:paraId="7C03F73F" w14:textId="77777777" w:rsidTr="00B8093E">
        <w:tc>
          <w:tcPr>
            <w:tcW w:w="4569" w:type="dxa"/>
            <w:vMerge w:val="restart"/>
          </w:tcPr>
          <w:p w14:paraId="19AADF9B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Hepatitis B (include all dates)</w:t>
            </w:r>
          </w:p>
        </w:tc>
        <w:tc>
          <w:tcPr>
            <w:tcW w:w="4447" w:type="dxa"/>
          </w:tcPr>
          <w:p w14:paraId="4B50F641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</w:p>
        </w:tc>
      </w:tr>
      <w:tr w:rsidR="00A148AC" w:rsidRPr="006067DA" w14:paraId="67CCEB79" w14:textId="77777777" w:rsidTr="00B8093E">
        <w:trPr>
          <w:trHeight w:val="97"/>
        </w:trPr>
        <w:tc>
          <w:tcPr>
            <w:tcW w:w="4569" w:type="dxa"/>
            <w:vMerge/>
          </w:tcPr>
          <w:p w14:paraId="3F3131B6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</w:p>
        </w:tc>
        <w:tc>
          <w:tcPr>
            <w:tcW w:w="4447" w:type="dxa"/>
          </w:tcPr>
          <w:p w14:paraId="5D4CD67A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</w:p>
        </w:tc>
      </w:tr>
      <w:tr w:rsidR="00A148AC" w:rsidRPr="006067DA" w14:paraId="2E4E478F" w14:textId="77777777" w:rsidTr="00B8093E">
        <w:tc>
          <w:tcPr>
            <w:tcW w:w="9016" w:type="dxa"/>
            <w:gridSpan w:val="2"/>
            <w:shd w:val="clear" w:color="auto" w:fill="auto"/>
          </w:tcPr>
          <w:p w14:paraId="3B72630A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Optional/ If required by the facility</w:t>
            </w:r>
          </w:p>
        </w:tc>
      </w:tr>
      <w:tr w:rsidR="00A148AC" w:rsidRPr="006067DA" w14:paraId="63D50DD5" w14:textId="77777777" w:rsidTr="00B8093E">
        <w:tc>
          <w:tcPr>
            <w:tcW w:w="4569" w:type="dxa"/>
            <w:shd w:val="clear" w:color="auto" w:fill="auto"/>
          </w:tcPr>
          <w:p w14:paraId="0C1BF306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  <w:r w:rsidRPr="006067DA">
              <w:rPr>
                <w:rFonts w:cstheme="minorHAnsi"/>
              </w:rPr>
              <w:t>Flu vaccination (For Nursing and Midwifery Program/ program specific)</w:t>
            </w:r>
          </w:p>
        </w:tc>
        <w:tc>
          <w:tcPr>
            <w:tcW w:w="4447" w:type="dxa"/>
          </w:tcPr>
          <w:p w14:paraId="2746D7E4" w14:textId="77777777" w:rsidR="00A148AC" w:rsidRPr="006067DA" w:rsidRDefault="00A148AC" w:rsidP="00B8093E">
            <w:pPr>
              <w:pStyle w:val="NoSpacing"/>
              <w:rPr>
                <w:rFonts w:cstheme="minorHAnsi"/>
              </w:rPr>
            </w:pPr>
          </w:p>
        </w:tc>
      </w:tr>
    </w:tbl>
    <w:p w14:paraId="7F809392" w14:textId="54BE878D" w:rsidR="00A148AC" w:rsidRDefault="00A148AC" w:rsidP="00A148AC">
      <w:pPr>
        <w:tabs>
          <w:tab w:val="left" w:pos="5236"/>
        </w:tabs>
      </w:pPr>
    </w:p>
    <w:p w14:paraId="70ACA5CC" w14:textId="77777777" w:rsidR="00F96C09" w:rsidRPr="006067DA" w:rsidRDefault="00F96C09" w:rsidP="00F96C09">
      <w:pPr>
        <w:pStyle w:val="NoSpacing"/>
        <w:spacing w:line="360" w:lineRule="auto"/>
      </w:pPr>
      <w:r w:rsidRPr="006067DA">
        <w:t>Physician’s Name: ___________________________________________________</w:t>
      </w:r>
    </w:p>
    <w:p w14:paraId="2D01248A" w14:textId="56908EE8" w:rsidR="00A148AC" w:rsidRPr="006067DA" w:rsidRDefault="00F96C09" w:rsidP="00F96C09">
      <w:pPr>
        <w:pStyle w:val="NoSpacing"/>
        <w:spacing w:line="360" w:lineRule="auto"/>
      </w:pPr>
      <w:r w:rsidRPr="006067DA">
        <w:t>Signature: ____________________________ Date: ________________________</w:t>
      </w:r>
    </w:p>
    <w:sectPr w:rsidR="00A148AC" w:rsidRPr="006067DA" w:rsidSect="00C208E6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02605" w14:textId="77777777" w:rsidR="00CD0B7F" w:rsidRDefault="00CD0B7F" w:rsidP="00CE7D8B">
      <w:pPr>
        <w:spacing w:after="0" w:line="240" w:lineRule="auto"/>
      </w:pPr>
      <w:r>
        <w:separator/>
      </w:r>
    </w:p>
  </w:endnote>
  <w:endnote w:type="continuationSeparator" w:id="0">
    <w:p w14:paraId="0FA471DF" w14:textId="77777777" w:rsidR="00CD0B7F" w:rsidRDefault="00CD0B7F" w:rsidP="00CE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EAF5" w14:textId="0BCAACBD" w:rsidR="00856C9B" w:rsidRDefault="00856C9B" w:rsidP="00856C9B">
    <w:pPr>
      <w:pStyle w:val="Footer"/>
    </w:pPr>
    <w:r>
      <w:t>Health Sciences Medical A</w:t>
    </w:r>
    <w:r w:rsidR="00CB57F2">
      <w:t xml:space="preserve">ssessment Form Students </w:t>
    </w:r>
    <w:r w:rsidR="006067DA">
      <w:t>Oct</w:t>
    </w:r>
    <w:r w:rsidR="00A148AC">
      <w:t xml:space="preserve"> 30</w:t>
    </w:r>
    <w:r w:rsidR="00CB57F2">
      <w:t xml:space="preserve"> 20</w:t>
    </w:r>
    <w:r w:rsidR="00031076">
      <w:t>23</w:t>
    </w:r>
  </w:p>
  <w:p w14:paraId="27456BA8" w14:textId="77777777" w:rsidR="00CE7D8B" w:rsidRDefault="00CE7D8B" w:rsidP="00CE7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E3E0C" w14:textId="77777777" w:rsidR="00CD0B7F" w:rsidRDefault="00CD0B7F" w:rsidP="00CE7D8B">
      <w:pPr>
        <w:spacing w:after="0" w:line="240" w:lineRule="auto"/>
      </w:pPr>
      <w:r>
        <w:separator/>
      </w:r>
    </w:p>
  </w:footnote>
  <w:footnote w:type="continuationSeparator" w:id="0">
    <w:p w14:paraId="64C3CD5B" w14:textId="77777777" w:rsidR="00CD0B7F" w:rsidRDefault="00CD0B7F" w:rsidP="00CE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179F7" w14:textId="2E7FF9E2" w:rsidR="00E10B1B" w:rsidRPr="008E6BFD" w:rsidRDefault="008E6BFD" w:rsidP="008E6BFD">
    <w:pPr>
      <w:pStyle w:val="Header"/>
    </w:pPr>
    <w:r>
      <w:rPr>
        <w:noProof/>
      </w:rPr>
      <w:drawing>
        <wp:inline distT="0" distB="0" distL="0" distR="0" wp14:anchorId="7EA2316F" wp14:editId="2F4F6377">
          <wp:extent cx="5572125" cy="723881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1154" cy="74194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CE"/>
    <w:rsid w:val="00031076"/>
    <w:rsid w:val="00033049"/>
    <w:rsid w:val="00041295"/>
    <w:rsid w:val="000A54C7"/>
    <w:rsid w:val="000A71B2"/>
    <w:rsid w:val="000C58BC"/>
    <w:rsid w:val="00161B8D"/>
    <w:rsid w:val="001A2843"/>
    <w:rsid w:val="001A68D5"/>
    <w:rsid w:val="001F2332"/>
    <w:rsid w:val="0022581F"/>
    <w:rsid w:val="00243D5F"/>
    <w:rsid w:val="00256492"/>
    <w:rsid w:val="002648ED"/>
    <w:rsid w:val="002A0F74"/>
    <w:rsid w:val="002E40D9"/>
    <w:rsid w:val="00311155"/>
    <w:rsid w:val="0033504C"/>
    <w:rsid w:val="00354CA6"/>
    <w:rsid w:val="003D45F1"/>
    <w:rsid w:val="00420B8F"/>
    <w:rsid w:val="004818CC"/>
    <w:rsid w:val="00512520"/>
    <w:rsid w:val="00515F7A"/>
    <w:rsid w:val="00534AA6"/>
    <w:rsid w:val="00542BCE"/>
    <w:rsid w:val="00574275"/>
    <w:rsid w:val="005D5EFE"/>
    <w:rsid w:val="006067DA"/>
    <w:rsid w:val="00651608"/>
    <w:rsid w:val="006B108B"/>
    <w:rsid w:val="006D03E2"/>
    <w:rsid w:val="006F04A7"/>
    <w:rsid w:val="00710011"/>
    <w:rsid w:val="00720279"/>
    <w:rsid w:val="007C5EE4"/>
    <w:rsid w:val="007E127D"/>
    <w:rsid w:val="007E770F"/>
    <w:rsid w:val="008154E2"/>
    <w:rsid w:val="00825957"/>
    <w:rsid w:val="00832697"/>
    <w:rsid w:val="00856C9B"/>
    <w:rsid w:val="00863C56"/>
    <w:rsid w:val="00876107"/>
    <w:rsid w:val="008819D3"/>
    <w:rsid w:val="00890B5C"/>
    <w:rsid w:val="008B1E87"/>
    <w:rsid w:val="008D759F"/>
    <w:rsid w:val="008E45DA"/>
    <w:rsid w:val="008E6BFD"/>
    <w:rsid w:val="00943793"/>
    <w:rsid w:val="009D1FB4"/>
    <w:rsid w:val="009F582E"/>
    <w:rsid w:val="00A148AC"/>
    <w:rsid w:val="00A24505"/>
    <w:rsid w:val="00A609BF"/>
    <w:rsid w:val="00A630CE"/>
    <w:rsid w:val="00A74C7C"/>
    <w:rsid w:val="00AB5C51"/>
    <w:rsid w:val="00AE0602"/>
    <w:rsid w:val="00AF7DAF"/>
    <w:rsid w:val="00B01F97"/>
    <w:rsid w:val="00B13E1E"/>
    <w:rsid w:val="00B77F6A"/>
    <w:rsid w:val="00BA779D"/>
    <w:rsid w:val="00BD21CA"/>
    <w:rsid w:val="00BF58B8"/>
    <w:rsid w:val="00C208E6"/>
    <w:rsid w:val="00C45A63"/>
    <w:rsid w:val="00C82A12"/>
    <w:rsid w:val="00C87116"/>
    <w:rsid w:val="00CB57F2"/>
    <w:rsid w:val="00CC521E"/>
    <w:rsid w:val="00CD0B7F"/>
    <w:rsid w:val="00CE7D8B"/>
    <w:rsid w:val="00D54D73"/>
    <w:rsid w:val="00D8687E"/>
    <w:rsid w:val="00DB4035"/>
    <w:rsid w:val="00E03BE5"/>
    <w:rsid w:val="00E10B1B"/>
    <w:rsid w:val="00E1616D"/>
    <w:rsid w:val="00E34618"/>
    <w:rsid w:val="00E93C79"/>
    <w:rsid w:val="00F50DF0"/>
    <w:rsid w:val="00F55159"/>
    <w:rsid w:val="00F84581"/>
    <w:rsid w:val="00F90302"/>
    <w:rsid w:val="00F96C09"/>
    <w:rsid w:val="00FC0D95"/>
    <w:rsid w:val="00FE33CA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14E8E"/>
  <w15:chartTrackingRefBased/>
  <w15:docId w15:val="{1CC9A700-D988-46C9-9A13-ED7EDAE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C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BC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42B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D8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7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D8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7C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12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D13260E34824583B6E522D91655A4" ma:contentTypeVersion="8" ma:contentTypeDescription="Create a new document." ma:contentTypeScope="" ma:versionID="1d790b98e04578cc4e1fa8a8a753ed86">
  <xsd:schema xmlns:xsd="http://www.w3.org/2001/XMLSchema" xmlns:xs="http://www.w3.org/2001/XMLSchema" xmlns:p="http://schemas.microsoft.com/office/2006/metadata/properties" xmlns:ns3="b39b04e9-deb3-4c3b-b932-b2772303da03" targetNamespace="http://schemas.microsoft.com/office/2006/metadata/properties" ma:root="true" ma:fieldsID="c2a21b8137fa545cf923107a5d653d66" ns3:_="">
    <xsd:import namespace="b39b04e9-deb3-4c3b-b932-b2772303d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04e9-deb3-4c3b-b932-b2772303d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8413-96C1-49BF-827F-B3376158A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ABB1A-0A15-4843-A9B9-475D5D1D3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62D81-4952-475F-9BF3-0F7330704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b04e9-deb3-4c3b-b932-b2772303d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AA974-8629-4DA4-BE4A-2F936A06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CNA-Q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Sadie, Margie</dc:creator>
  <cp:keywords/>
  <dc:description/>
  <cp:lastModifiedBy>O'Brien, Irene</cp:lastModifiedBy>
  <cp:revision>2</cp:revision>
  <cp:lastPrinted>2023-10-22T08:54:00Z</cp:lastPrinted>
  <dcterms:created xsi:type="dcterms:W3CDTF">2023-10-31T06:02:00Z</dcterms:created>
  <dcterms:modified xsi:type="dcterms:W3CDTF">2023-10-31T06:02:00Z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0x01010072FD13260E34824583B6E522D91655A4</vt:lpwstr>
  </property>
  <property fmtid="{D5CDD505-2E9C-101B-9397-08002B2CF9AE}" pid="3" name="_dlc_DocIdItemGuid">
    <vt:lpwstr>3e9b95c1-8fe1-4f42-97a9-4d79b2ebb92e</vt:lpwstr>
  </property>
  <property fmtid="{D5CDD505-2E9C-101B-9397-08002B2CF9AE}" pid="4" name="GrammarlyDocumentId">
    <vt:lpwstr>469ab951bbb36c620e808803f25d31ca41a81b6b75021fe8b6ec13506cb93159</vt:lpwstr>
  </property>
</Properties>
</file>